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86AA6" w14:textId="77777777" w:rsidR="000A5CD1" w:rsidRPr="00814663" w:rsidRDefault="004965D3">
      <w:pPr>
        <w:spacing w:line="259" w:lineRule="auto"/>
        <w:ind w:left="60" w:right="0" w:firstLine="0"/>
        <w:jc w:val="center"/>
        <w:rPr>
          <w:rFonts w:ascii="Verdana" w:hAnsi="Verdana"/>
          <w:sz w:val="22"/>
          <w:szCs w:val="20"/>
        </w:rPr>
      </w:pPr>
      <w:r w:rsidRPr="00814663">
        <w:rPr>
          <w:rFonts w:ascii="Verdana" w:eastAsia="Arial" w:hAnsi="Verdana" w:cs="Arial"/>
          <w:b/>
          <w:sz w:val="20"/>
          <w:szCs w:val="20"/>
        </w:rPr>
        <w:t xml:space="preserve"> </w:t>
      </w:r>
    </w:p>
    <w:p w14:paraId="1A4F233F" w14:textId="77777777" w:rsidR="000A5CD1" w:rsidRPr="00814663" w:rsidRDefault="004965D3" w:rsidP="00A037A4">
      <w:pPr>
        <w:pStyle w:val="Ttulo1"/>
        <w:spacing w:after="120"/>
        <w:rPr>
          <w:rFonts w:ascii="Verdana" w:hAnsi="Verdana" w:cs="Segoe UI"/>
          <w:szCs w:val="24"/>
        </w:rPr>
      </w:pPr>
      <w:r w:rsidRPr="00814663">
        <w:rPr>
          <w:rFonts w:ascii="Verdana" w:hAnsi="Verdana" w:cs="Segoe UI"/>
          <w:szCs w:val="24"/>
        </w:rPr>
        <w:t xml:space="preserve">TERMO DE RESPONSABILIDADE </w:t>
      </w:r>
    </w:p>
    <w:p w14:paraId="71BB9F4F" w14:textId="7464B44E" w:rsidR="000A5CD1" w:rsidRPr="00814663" w:rsidRDefault="004965D3" w:rsidP="00814663">
      <w:pPr>
        <w:spacing w:after="60"/>
        <w:ind w:left="-5" w:right="0"/>
        <w:rPr>
          <w:rFonts w:ascii="Verdana" w:hAnsi="Verdana" w:cs="Segoe UI"/>
          <w:sz w:val="20"/>
          <w:szCs w:val="20"/>
        </w:rPr>
      </w:pPr>
      <w:r w:rsidRPr="00814663">
        <w:rPr>
          <w:rFonts w:ascii="Verdana" w:hAnsi="Verdana" w:cs="Segoe UI"/>
          <w:sz w:val="20"/>
          <w:szCs w:val="20"/>
        </w:rPr>
        <w:t xml:space="preserve">Pelo presente termo, eu </w:t>
      </w:r>
      <w:proofErr w:type="spellStart"/>
      <w:r w:rsidR="00A72C08" w:rsidRPr="00814663">
        <w:rPr>
          <w:rFonts w:ascii="Verdana" w:hAnsi="Verdana" w:cs="Segoe UI"/>
          <w:b/>
          <w:color w:val="FF0000"/>
          <w:sz w:val="20"/>
          <w:szCs w:val="20"/>
        </w:rPr>
        <w:t>xxxx</w:t>
      </w:r>
      <w:proofErr w:type="spellEnd"/>
      <w:r w:rsidRPr="00814663">
        <w:rPr>
          <w:rFonts w:ascii="Verdana" w:hAnsi="Verdana" w:cs="Segoe UI"/>
          <w:sz w:val="20"/>
          <w:szCs w:val="20"/>
        </w:rPr>
        <w:t xml:space="preserve">, CPF n° </w:t>
      </w:r>
      <w:proofErr w:type="spellStart"/>
      <w:r w:rsidR="00A72C08" w:rsidRPr="00814663">
        <w:rPr>
          <w:rFonts w:ascii="Verdana" w:hAnsi="Verdana" w:cs="Segoe UI"/>
          <w:b/>
          <w:color w:val="FF0000"/>
          <w:sz w:val="20"/>
          <w:szCs w:val="20"/>
        </w:rPr>
        <w:t>xxxxx</w:t>
      </w:r>
      <w:proofErr w:type="spellEnd"/>
      <w:r w:rsidRPr="00814663">
        <w:rPr>
          <w:rFonts w:ascii="Verdana" w:hAnsi="Verdana" w:cs="Segoe UI"/>
          <w:sz w:val="20"/>
          <w:szCs w:val="20"/>
        </w:rPr>
        <w:t>, identifico</w:t>
      </w:r>
      <w:r w:rsidR="00B5335B" w:rsidRPr="00814663">
        <w:rPr>
          <w:rFonts w:ascii="Verdana" w:hAnsi="Verdana" w:cs="Segoe UI"/>
          <w:sz w:val="20"/>
          <w:szCs w:val="20"/>
        </w:rPr>
        <w:t>-</w:t>
      </w:r>
      <w:r w:rsidRPr="00814663">
        <w:rPr>
          <w:rFonts w:ascii="Verdana" w:hAnsi="Verdana" w:cs="Segoe UI"/>
          <w:sz w:val="20"/>
          <w:szCs w:val="20"/>
        </w:rPr>
        <w:t>me junto ao Instituto Federal de Educação, Ciência e Tecnologia Goiano (IF Goiano), Campus Urutaí, Programa de Pós-Graduação em Ensino para a Educação Básica (</w:t>
      </w:r>
      <w:proofErr w:type="spellStart"/>
      <w:r w:rsidRPr="00814663">
        <w:rPr>
          <w:rFonts w:ascii="Verdana" w:hAnsi="Verdana" w:cs="Segoe UI"/>
          <w:sz w:val="20"/>
          <w:szCs w:val="20"/>
        </w:rPr>
        <w:t>PPGEnEB</w:t>
      </w:r>
      <w:proofErr w:type="spellEnd"/>
      <w:r w:rsidRPr="00814663">
        <w:rPr>
          <w:rFonts w:ascii="Verdana" w:hAnsi="Verdana" w:cs="Segoe UI"/>
          <w:sz w:val="20"/>
          <w:szCs w:val="20"/>
        </w:rPr>
        <w:t xml:space="preserve">/PROPPI), para utilização do código de acesso (login) e senha para inserção de dados em processos controlados e disponibilizados no Sistema Eletrônico de Informação (SEI/SUAP), pelo período de </w:t>
      </w:r>
      <w:proofErr w:type="spellStart"/>
      <w:r w:rsidR="00A72C08" w:rsidRPr="00814663">
        <w:rPr>
          <w:rFonts w:ascii="Verdana" w:hAnsi="Verdana" w:cs="Segoe UI"/>
          <w:b/>
          <w:bCs/>
          <w:color w:val="FF0000"/>
          <w:sz w:val="20"/>
          <w:szCs w:val="20"/>
        </w:rPr>
        <w:t>xx</w:t>
      </w:r>
      <w:proofErr w:type="spellEnd"/>
      <w:r w:rsidR="00A72C08" w:rsidRPr="00814663">
        <w:rPr>
          <w:rFonts w:ascii="Verdana" w:hAnsi="Verdana" w:cs="Segoe UI"/>
          <w:b/>
          <w:bCs/>
          <w:color w:val="FF0000"/>
          <w:sz w:val="20"/>
          <w:szCs w:val="20"/>
        </w:rPr>
        <w:t>/</w:t>
      </w:r>
      <w:proofErr w:type="spellStart"/>
      <w:r w:rsidR="00A72C08" w:rsidRPr="00814663">
        <w:rPr>
          <w:rFonts w:ascii="Verdana" w:hAnsi="Verdana" w:cs="Segoe UI"/>
          <w:b/>
          <w:bCs/>
          <w:color w:val="FF0000"/>
          <w:sz w:val="20"/>
          <w:szCs w:val="20"/>
        </w:rPr>
        <w:t>xx</w:t>
      </w:r>
      <w:proofErr w:type="spellEnd"/>
      <w:r w:rsidR="00A72C08" w:rsidRPr="00814663">
        <w:rPr>
          <w:rFonts w:ascii="Verdana" w:hAnsi="Verdana" w:cs="Segoe UI"/>
          <w:b/>
          <w:bCs/>
          <w:color w:val="FF0000"/>
          <w:sz w:val="20"/>
          <w:szCs w:val="20"/>
        </w:rPr>
        <w:t>/</w:t>
      </w:r>
      <w:proofErr w:type="spellStart"/>
      <w:r w:rsidR="00A72C08" w:rsidRPr="00814663">
        <w:rPr>
          <w:rFonts w:ascii="Verdana" w:hAnsi="Verdana" w:cs="Segoe UI"/>
          <w:b/>
          <w:bCs/>
          <w:color w:val="FF0000"/>
          <w:sz w:val="20"/>
          <w:szCs w:val="20"/>
        </w:rPr>
        <w:t>xxx</w:t>
      </w:r>
      <w:proofErr w:type="spellEnd"/>
      <w:r w:rsidRPr="00814663">
        <w:rPr>
          <w:rFonts w:ascii="Verdana" w:hAnsi="Verdana" w:cs="Segoe UI"/>
          <w:b/>
          <w:bCs/>
          <w:color w:val="FF0000"/>
          <w:sz w:val="20"/>
          <w:szCs w:val="20"/>
        </w:rPr>
        <w:t xml:space="preserve"> </w:t>
      </w:r>
      <w:r w:rsidRPr="00814663">
        <w:rPr>
          <w:rFonts w:ascii="Verdana" w:hAnsi="Verdana" w:cs="Segoe UI"/>
          <w:b/>
          <w:bCs/>
          <w:sz w:val="20"/>
          <w:szCs w:val="20"/>
        </w:rPr>
        <w:t xml:space="preserve">a </w:t>
      </w:r>
      <w:proofErr w:type="spellStart"/>
      <w:r w:rsidR="00A72C08" w:rsidRPr="00814663">
        <w:rPr>
          <w:rFonts w:ascii="Verdana" w:hAnsi="Verdana" w:cs="Segoe UI"/>
          <w:b/>
          <w:bCs/>
          <w:color w:val="FF0000"/>
          <w:sz w:val="20"/>
          <w:szCs w:val="20"/>
        </w:rPr>
        <w:t>xx</w:t>
      </w:r>
      <w:proofErr w:type="spellEnd"/>
      <w:r w:rsidRPr="00814663">
        <w:rPr>
          <w:rFonts w:ascii="Verdana" w:hAnsi="Verdana" w:cs="Segoe UI"/>
          <w:b/>
          <w:bCs/>
          <w:color w:val="FF0000"/>
          <w:sz w:val="20"/>
          <w:szCs w:val="20"/>
        </w:rPr>
        <w:t>/</w:t>
      </w:r>
      <w:proofErr w:type="spellStart"/>
      <w:r w:rsidR="00A72C08" w:rsidRPr="00814663">
        <w:rPr>
          <w:rFonts w:ascii="Verdana" w:hAnsi="Verdana" w:cs="Segoe UI"/>
          <w:b/>
          <w:bCs/>
          <w:color w:val="FF0000"/>
          <w:sz w:val="20"/>
          <w:szCs w:val="20"/>
        </w:rPr>
        <w:t>xx</w:t>
      </w:r>
      <w:proofErr w:type="spellEnd"/>
      <w:r w:rsidRPr="00814663">
        <w:rPr>
          <w:rFonts w:ascii="Verdana" w:hAnsi="Verdana" w:cs="Segoe UI"/>
          <w:b/>
          <w:bCs/>
          <w:color w:val="FF0000"/>
          <w:sz w:val="20"/>
          <w:szCs w:val="20"/>
        </w:rPr>
        <w:t>/</w:t>
      </w:r>
      <w:proofErr w:type="spellStart"/>
      <w:r w:rsidR="00A72C08" w:rsidRPr="00814663">
        <w:rPr>
          <w:rFonts w:ascii="Verdana" w:hAnsi="Verdana" w:cs="Segoe UI"/>
          <w:b/>
          <w:bCs/>
          <w:color w:val="FF0000"/>
          <w:sz w:val="20"/>
          <w:szCs w:val="20"/>
        </w:rPr>
        <w:t>xxxx</w:t>
      </w:r>
      <w:proofErr w:type="spellEnd"/>
      <w:r w:rsidRPr="00814663">
        <w:rPr>
          <w:rFonts w:ascii="Verdana" w:hAnsi="Verdana" w:cs="Segoe UI"/>
          <w:b/>
          <w:bCs/>
          <w:sz w:val="20"/>
          <w:szCs w:val="20"/>
        </w:rPr>
        <w:t>.</w:t>
      </w:r>
      <w:r w:rsidRPr="00814663">
        <w:rPr>
          <w:rFonts w:ascii="Verdana" w:hAnsi="Verdana" w:cs="Segoe UI"/>
          <w:sz w:val="20"/>
          <w:szCs w:val="20"/>
        </w:rPr>
        <w:t xml:space="preserve"> </w:t>
      </w:r>
    </w:p>
    <w:p w14:paraId="15A3398C" w14:textId="0CC44E1A" w:rsidR="000A5CD1" w:rsidRPr="00814663" w:rsidRDefault="004965D3" w:rsidP="00814663">
      <w:pPr>
        <w:spacing w:after="60" w:line="259" w:lineRule="auto"/>
        <w:ind w:left="0" w:right="0" w:firstLine="0"/>
        <w:jc w:val="left"/>
        <w:rPr>
          <w:rFonts w:ascii="Verdana" w:hAnsi="Verdana" w:cs="Segoe UI"/>
          <w:sz w:val="20"/>
          <w:szCs w:val="20"/>
        </w:rPr>
      </w:pPr>
      <w:r w:rsidRPr="00814663">
        <w:rPr>
          <w:rFonts w:ascii="Verdana" w:hAnsi="Verdana" w:cs="Segoe UI"/>
          <w:sz w:val="20"/>
          <w:szCs w:val="20"/>
        </w:rPr>
        <w:t xml:space="preserve"> Declaro ter conhecimento das responsabilidades advindas do recebimento do login de acesso, para o exercício de minha função, a saber: </w:t>
      </w:r>
    </w:p>
    <w:p w14:paraId="7B021070" w14:textId="77777777" w:rsidR="000A5CD1" w:rsidRPr="00814663" w:rsidRDefault="004965D3" w:rsidP="00814663">
      <w:pPr>
        <w:numPr>
          <w:ilvl w:val="0"/>
          <w:numId w:val="1"/>
        </w:numPr>
        <w:spacing w:after="60"/>
        <w:ind w:right="0"/>
        <w:rPr>
          <w:rFonts w:ascii="Verdana" w:hAnsi="Verdana" w:cs="Segoe UI"/>
          <w:sz w:val="20"/>
          <w:szCs w:val="20"/>
        </w:rPr>
      </w:pPr>
      <w:r w:rsidRPr="00814663">
        <w:rPr>
          <w:rFonts w:ascii="Verdana" w:hAnsi="Verdana" w:cs="Segoe UI"/>
          <w:sz w:val="20"/>
          <w:szCs w:val="20"/>
        </w:rPr>
        <w:t xml:space="preserve">A realização do cadastro, como usuário externo </w:t>
      </w:r>
      <w:proofErr w:type="spellStart"/>
      <w:r w:rsidRPr="00814663">
        <w:rPr>
          <w:rFonts w:ascii="Verdana" w:hAnsi="Verdana" w:cs="Segoe UI"/>
          <w:sz w:val="20"/>
          <w:szCs w:val="20"/>
        </w:rPr>
        <w:t>no</w:t>
      </w:r>
      <w:proofErr w:type="spellEnd"/>
      <w:r w:rsidRPr="00814663">
        <w:rPr>
          <w:rFonts w:ascii="Verdana" w:hAnsi="Verdana" w:cs="Segoe UI"/>
          <w:sz w:val="20"/>
          <w:szCs w:val="20"/>
        </w:rPr>
        <w:t xml:space="preserve"> SEI/SUAP IF Goiano, importará na aceitação de todos os termos e condições que regem o processo eletrônico, conforme Decreto nº 8.539, de 8 de outubro de 2015, e demais normas aplicáveis, admitindo, como válida, a assinatura eletrônica na modalidade cadastrada (login/senha), tendo, como consequência, a responsabilidade pelo uso indevido das ações efetuadas. A política e normas de Segurança da Informação do IF Goiano estão disponíveis pela url: </w:t>
      </w:r>
    </w:p>
    <w:p w14:paraId="193D8F3A" w14:textId="77777777" w:rsidR="000A5CD1" w:rsidRPr="00814663" w:rsidRDefault="004965D3" w:rsidP="00814663">
      <w:pPr>
        <w:spacing w:after="60" w:line="259" w:lineRule="auto"/>
        <w:ind w:left="0" w:right="0" w:firstLine="0"/>
        <w:jc w:val="left"/>
        <w:rPr>
          <w:rFonts w:ascii="Verdana" w:hAnsi="Verdana" w:cs="Segoe UI"/>
          <w:sz w:val="20"/>
          <w:szCs w:val="20"/>
        </w:rPr>
      </w:pPr>
      <w:hyperlink r:id="rId7">
        <w:r w:rsidRPr="00814663">
          <w:rPr>
            <w:rFonts w:ascii="Verdana" w:hAnsi="Verdana" w:cs="Segoe UI"/>
            <w:color w:val="000080"/>
            <w:sz w:val="20"/>
            <w:szCs w:val="20"/>
            <w:u w:val="single" w:color="000080"/>
          </w:rPr>
          <w:t>https://www.ifgoiano.edu.br/home/index.php/seguranca</w:t>
        </w:r>
      </w:hyperlink>
      <w:hyperlink r:id="rId8">
        <w:r w:rsidRPr="00814663">
          <w:rPr>
            <w:rFonts w:ascii="Verdana" w:hAnsi="Verdana" w:cs="Segoe UI"/>
            <w:color w:val="000080"/>
            <w:sz w:val="20"/>
            <w:szCs w:val="20"/>
            <w:u w:val="single" w:color="000080"/>
          </w:rPr>
          <w:t>-</w:t>
        </w:r>
      </w:hyperlink>
      <w:hyperlink r:id="rId9">
        <w:r w:rsidRPr="00814663">
          <w:rPr>
            <w:rFonts w:ascii="Verdana" w:hAnsi="Verdana" w:cs="Segoe UI"/>
            <w:color w:val="000080"/>
            <w:sz w:val="20"/>
            <w:szCs w:val="20"/>
            <w:u w:val="single" w:color="000080"/>
          </w:rPr>
          <w:t>da</w:t>
        </w:r>
      </w:hyperlink>
      <w:hyperlink r:id="rId10">
        <w:r w:rsidRPr="00814663">
          <w:rPr>
            <w:rFonts w:ascii="Verdana" w:hAnsi="Verdana" w:cs="Segoe UI"/>
            <w:color w:val="000080"/>
            <w:sz w:val="20"/>
            <w:szCs w:val="20"/>
            <w:u w:val="single" w:color="000080"/>
          </w:rPr>
          <w:t>-</w:t>
        </w:r>
      </w:hyperlink>
      <w:hyperlink r:id="rId11">
        <w:r w:rsidRPr="00814663">
          <w:rPr>
            <w:rFonts w:ascii="Verdana" w:hAnsi="Verdana" w:cs="Segoe UI"/>
            <w:color w:val="000080"/>
            <w:sz w:val="20"/>
            <w:szCs w:val="20"/>
            <w:u w:val="single" w:color="000080"/>
          </w:rPr>
          <w:t>informacao.html</w:t>
        </w:r>
      </w:hyperlink>
      <w:hyperlink r:id="rId12">
        <w:r w:rsidRPr="00814663">
          <w:rPr>
            <w:rFonts w:ascii="Verdana" w:hAnsi="Verdana" w:cs="Segoe UI"/>
            <w:sz w:val="20"/>
            <w:szCs w:val="20"/>
          </w:rPr>
          <w:t xml:space="preserve"> </w:t>
        </w:r>
      </w:hyperlink>
    </w:p>
    <w:p w14:paraId="15B84FBD" w14:textId="71CC54DB" w:rsidR="000A5CD1" w:rsidRPr="00814663" w:rsidRDefault="004965D3" w:rsidP="00814663">
      <w:pPr>
        <w:numPr>
          <w:ilvl w:val="0"/>
          <w:numId w:val="1"/>
        </w:numPr>
        <w:spacing w:after="60"/>
        <w:ind w:right="0"/>
        <w:rPr>
          <w:rFonts w:ascii="Verdana" w:hAnsi="Verdana" w:cs="Segoe UI"/>
          <w:sz w:val="20"/>
          <w:szCs w:val="20"/>
        </w:rPr>
      </w:pPr>
      <w:r w:rsidRPr="00814663">
        <w:rPr>
          <w:rFonts w:ascii="Verdana" w:hAnsi="Verdana" w:cs="Segoe UI"/>
          <w:sz w:val="20"/>
          <w:szCs w:val="20"/>
        </w:rPr>
        <w:t xml:space="preserve">O SEI/SUAP IF Goiano é monitorado por meio de login, que permite identificar e rastrear o </w:t>
      </w:r>
      <w:r w:rsidR="00B5335B" w:rsidRPr="00814663">
        <w:rPr>
          <w:rFonts w:ascii="Verdana" w:hAnsi="Verdana" w:cs="Segoe UI"/>
          <w:sz w:val="20"/>
          <w:szCs w:val="20"/>
        </w:rPr>
        <w:t xml:space="preserve">seu </w:t>
      </w:r>
      <w:r w:rsidRPr="00814663">
        <w:rPr>
          <w:rFonts w:ascii="Verdana" w:hAnsi="Verdana" w:cs="Segoe UI"/>
          <w:sz w:val="20"/>
          <w:szCs w:val="20"/>
        </w:rPr>
        <w:t xml:space="preserve">uso, em caráter de segurança e sigilo do sistema. </w:t>
      </w:r>
    </w:p>
    <w:p w14:paraId="222DF6A5" w14:textId="77777777" w:rsidR="000A5CD1" w:rsidRPr="00814663" w:rsidRDefault="004965D3" w:rsidP="00814663">
      <w:pPr>
        <w:numPr>
          <w:ilvl w:val="0"/>
          <w:numId w:val="1"/>
        </w:numPr>
        <w:spacing w:after="60"/>
        <w:ind w:right="0"/>
        <w:rPr>
          <w:rFonts w:ascii="Verdana" w:hAnsi="Verdana" w:cs="Segoe UI"/>
          <w:sz w:val="20"/>
          <w:szCs w:val="20"/>
        </w:rPr>
      </w:pPr>
      <w:r w:rsidRPr="00814663">
        <w:rPr>
          <w:rFonts w:ascii="Verdana" w:hAnsi="Verdana" w:cs="Segoe UI"/>
          <w:sz w:val="20"/>
          <w:szCs w:val="20"/>
        </w:rPr>
        <w:t xml:space="preserve">A senha é personalíssima e intransferível, o que acarreta minha responsabilidade pessoal por todo e qualquer prejuízo decorrente de sua cessão proposital a terceiros, ainda que em caráter emergencial ou por necessidade de serviço. Incluem-se no conceito de terceiros: outros servidores, superiores hierárquicos ou subordinados. </w:t>
      </w:r>
    </w:p>
    <w:p w14:paraId="58DBE866" w14:textId="77777777" w:rsidR="000A5CD1" w:rsidRPr="00814663" w:rsidRDefault="004965D3" w:rsidP="00814663">
      <w:pPr>
        <w:numPr>
          <w:ilvl w:val="0"/>
          <w:numId w:val="1"/>
        </w:numPr>
        <w:spacing w:after="60"/>
        <w:ind w:right="0"/>
        <w:rPr>
          <w:rFonts w:ascii="Verdana" w:hAnsi="Verdana" w:cs="Segoe UI"/>
          <w:sz w:val="20"/>
          <w:szCs w:val="20"/>
        </w:rPr>
      </w:pPr>
      <w:r w:rsidRPr="00814663">
        <w:rPr>
          <w:rFonts w:ascii="Verdana" w:hAnsi="Verdana" w:cs="Segoe UI"/>
          <w:sz w:val="20"/>
          <w:szCs w:val="20"/>
        </w:rPr>
        <w:t xml:space="preserve">Constitui-se mau uso da senha: sua utilização para fins estranhos à minha competência funcional ou para fins de acesso a dados e informações estranhas à finalidade pública da referida ferramenta; a utilização, pelo mesmo modo, da senha designada para outrem, ainda que de boa fé e para fins lícitos; a utilização da senha de outrem com a finalidade de interferir na gestão do sistema, auferindo ou produzindo vantagens pessoais, causando ou imputando prejuízo a outrem, de qualquer espécie. </w:t>
      </w:r>
    </w:p>
    <w:p w14:paraId="595BD9BD" w14:textId="77777777" w:rsidR="000A5CD1" w:rsidRPr="00814663" w:rsidRDefault="004965D3" w:rsidP="00814663">
      <w:pPr>
        <w:numPr>
          <w:ilvl w:val="0"/>
          <w:numId w:val="1"/>
        </w:numPr>
        <w:spacing w:after="60"/>
        <w:ind w:right="0"/>
        <w:rPr>
          <w:rFonts w:ascii="Verdana" w:hAnsi="Verdana" w:cs="Segoe UI"/>
          <w:sz w:val="20"/>
          <w:szCs w:val="20"/>
        </w:rPr>
      </w:pPr>
      <w:r w:rsidRPr="00814663">
        <w:rPr>
          <w:rFonts w:ascii="Verdana" w:hAnsi="Verdana" w:cs="Segoe UI"/>
          <w:sz w:val="20"/>
          <w:szCs w:val="20"/>
        </w:rPr>
        <w:t xml:space="preserve">Poderei responder, civil, criminal e administrativamente, pelo empréstimo e uso indevido da senha, conforme previsto na legislação em vigor. </w:t>
      </w:r>
    </w:p>
    <w:p w14:paraId="33BD1E46" w14:textId="77777777" w:rsidR="000A5CD1" w:rsidRPr="00814663" w:rsidRDefault="004965D3" w:rsidP="00814663">
      <w:pPr>
        <w:spacing w:after="60" w:line="259" w:lineRule="auto"/>
        <w:ind w:left="0" w:right="0" w:firstLine="0"/>
        <w:jc w:val="left"/>
        <w:rPr>
          <w:rFonts w:ascii="Verdana" w:hAnsi="Verdana" w:cs="Segoe UI"/>
          <w:sz w:val="20"/>
          <w:szCs w:val="20"/>
        </w:rPr>
      </w:pPr>
      <w:r w:rsidRPr="00814663">
        <w:rPr>
          <w:rFonts w:ascii="Verdana" w:hAnsi="Verdana" w:cs="Segoe UI"/>
          <w:sz w:val="20"/>
          <w:szCs w:val="20"/>
        </w:rPr>
        <w:t xml:space="preserve"> </w:t>
      </w:r>
    </w:p>
    <w:p w14:paraId="4FE3232C" w14:textId="220AB6DF" w:rsidR="004965D3" w:rsidRDefault="004965D3">
      <w:pPr>
        <w:spacing w:line="259" w:lineRule="auto"/>
        <w:ind w:left="0" w:right="4" w:firstLine="0"/>
        <w:jc w:val="right"/>
        <w:rPr>
          <w:rFonts w:ascii="Verdana" w:hAnsi="Verdana" w:cs="Segoe UI"/>
          <w:sz w:val="20"/>
          <w:szCs w:val="20"/>
        </w:rPr>
      </w:pPr>
      <w:proofErr w:type="spellStart"/>
      <w:r w:rsidRPr="00814663">
        <w:rPr>
          <w:rFonts w:ascii="Verdana" w:hAnsi="Verdana" w:cs="Segoe UI"/>
          <w:sz w:val="20"/>
          <w:szCs w:val="20"/>
        </w:rPr>
        <w:t>Urutaí</w:t>
      </w:r>
      <w:proofErr w:type="spellEnd"/>
      <w:r w:rsidRPr="00814663">
        <w:rPr>
          <w:rFonts w:ascii="Verdana" w:hAnsi="Verdana" w:cs="Segoe UI"/>
          <w:sz w:val="20"/>
          <w:szCs w:val="20"/>
        </w:rPr>
        <w:t xml:space="preserve"> (GO), </w:t>
      </w:r>
      <w:proofErr w:type="spellStart"/>
      <w:r w:rsidR="00A72C08" w:rsidRPr="00814663">
        <w:rPr>
          <w:rFonts w:ascii="Verdana" w:hAnsi="Verdana" w:cs="Segoe UI"/>
          <w:color w:val="FF0000"/>
          <w:sz w:val="20"/>
          <w:szCs w:val="20"/>
        </w:rPr>
        <w:t>xx</w:t>
      </w:r>
      <w:proofErr w:type="spellEnd"/>
      <w:r w:rsidRPr="00814663">
        <w:rPr>
          <w:rFonts w:ascii="Verdana" w:hAnsi="Verdana" w:cs="Segoe UI"/>
          <w:sz w:val="20"/>
          <w:szCs w:val="20"/>
        </w:rPr>
        <w:t xml:space="preserve"> de</w:t>
      </w:r>
      <w:r w:rsidR="00A72C08" w:rsidRPr="00814663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="00A72C08" w:rsidRPr="00814663">
        <w:rPr>
          <w:rFonts w:ascii="Verdana" w:hAnsi="Verdana" w:cs="Segoe UI"/>
          <w:color w:val="FF0000"/>
          <w:sz w:val="20"/>
          <w:szCs w:val="20"/>
        </w:rPr>
        <w:t>xxx</w:t>
      </w:r>
      <w:proofErr w:type="spellEnd"/>
      <w:r w:rsidRPr="00814663">
        <w:rPr>
          <w:rFonts w:ascii="Verdana" w:hAnsi="Verdana" w:cs="Segoe UI"/>
          <w:sz w:val="20"/>
          <w:szCs w:val="20"/>
        </w:rPr>
        <w:t xml:space="preserve"> de 20</w:t>
      </w:r>
      <w:r w:rsidR="00A72C08" w:rsidRPr="00814663">
        <w:rPr>
          <w:rFonts w:ascii="Verdana" w:hAnsi="Verdana" w:cs="Segoe UI"/>
          <w:color w:val="FF0000"/>
          <w:sz w:val="20"/>
          <w:szCs w:val="20"/>
        </w:rPr>
        <w:t>xx</w:t>
      </w:r>
      <w:r w:rsidRPr="00814663">
        <w:rPr>
          <w:rFonts w:ascii="Verdana" w:hAnsi="Verdana" w:cs="Segoe UI"/>
          <w:sz w:val="20"/>
          <w:szCs w:val="20"/>
        </w:rPr>
        <w:t>.</w:t>
      </w:r>
    </w:p>
    <w:p w14:paraId="30D2CCE2" w14:textId="77777777" w:rsidR="00814663" w:rsidRDefault="00814663">
      <w:pPr>
        <w:spacing w:line="259" w:lineRule="auto"/>
        <w:ind w:left="0" w:right="4" w:firstLine="0"/>
        <w:jc w:val="right"/>
        <w:rPr>
          <w:rFonts w:ascii="Verdana" w:hAnsi="Verdana" w:cs="Segoe UI"/>
          <w:sz w:val="20"/>
          <w:szCs w:val="20"/>
        </w:rPr>
      </w:pPr>
    </w:p>
    <w:p w14:paraId="71F118A2" w14:textId="77777777" w:rsidR="00814663" w:rsidRDefault="00814663">
      <w:pPr>
        <w:spacing w:line="259" w:lineRule="auto"/>
        <w:ind w:left="0" w:right="4" w:firstLine="0"/>
        <w:jc w:val="right"/>
        <w:rPr>
          <w:rFonts w:ascii="Verdana" w:hAnsi="Verdana" w:cs="Segoe UI"/>
          <w:sz w:val="20"/>
          <w:szCs w:val="20"/>
        </w:rPr>
      </w:pPr>
    </w:p>
    <w:p w14:paraId="41EC3142" w14:textId="77777777" w:rsidR="00667285" w:rsidRPr="00814663" w:rsidRDefault="00667285">
      <w:pPr>
        <w:spacing w:line="259" w:lineRule="auto"/>
        <w:ind w:left="0" w:right="4" w:firstLine="0"/>
        <w:jc w:val="right"/>
        <w:rPr>
          <w:rFonts w:ascii="Verdana" w:hAnsi="Verdana" w:cs="Segoe UI"/>
          <w:sz w:val="20"/>
          <w:szCs w:val="20"/>
        </w:rPr>
      </w:pPr>
    </w:p>
    <w:p w14:paraId="0109223E" w14:textId="77777777" w:rsidR="00814663" w:rsidRPr="00814663" w:rsidRDefault="00814663">
      <w:pPr>
        <w:spacing w:line="259" w:lineRule="auto"/>
        <w:ind w:left="0" w:right="4" w:firstLine="0"/>
        <w:jc w:val="right"/>
        <w:rPr>
          <w:rFonts w:ascii="Verdana" w:hAnsi="Verdana" w:cs="Segoe UI"/>
          <w:sz w:val="20"/>
          <w:szCs w:val="20"/>
        </w:rPr>
      </w:pPr>
    </w:p>
    <w:p w14:paraId="7512CD3A" w14:textId="77777777" w:rsidR="00A72C08" w:rsidRPr="00814663" w:rsidRDefault="00A72C08" w:rsidP="00A72C08">
      <w:pPr>
        <w:spacing w:after="50" w:line="259" w:lineRule="auto"/>
        <w:ind w:left="-225" w:right="0" w:firstLine="0"/>
        <w:jc w:val="right"/>
        <w:rPr>
          <w:rFonts w:ascii="Verdana" w:hAnsi="Verdana"/>
          <w:sz w:val="22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080"/>
        <w:gridCol w:w="3541"/>
      </w:tblGrid>
      <w:tr w:rsidR="00B5335B" w:rsidRPr="00814663" w14:paraId="10EA25D7" w14:textId="77777777" w:rsidTr="00B5335B">
        <w:trPr>
          <w:jc w:val="center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19F5120A" w14:textId="4AC483D5" w:rsidR="00B5335B" w:rsidRPr="00814663" w:rsidRDefault="00B5335B" w:rsidP="00B5335B">
            <w:pPr>
              <w:spacing w:after="50" w:line="259" w:lineRule="auto"/>
              <w:ind w:left="0" w:right="0" w:firstLine="0"/>
              <w:jc w:val="center"/>
              <w:rPr>
                <w:rFonts w:ascii="Verdana" w:hAnsi="Verdana" w:cs="Segoe UI"/>
                <w:sz w:val="18"/>
                <w:szCs w:val="16"/>
              </w:rPr>
            </w:pPr>
          </w:p>
        </w:tc>
        <w:tc>
          <w:tcPr>
            <w:tcW w:w="3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EF0" w14:textId="23246BD6" w:rsidR="00B5335B" w:rsidRPr="00814663" w:rsidRDefault="00B5335B" w:rsidP="00814663">
            <w:pPr>
              <w:spacing w:after="50" w:line="259" w:lineRule="auto"/>
              <w:ind w:left="0" w:right="0" w:firstLine="0"/>
              <w:jc w:val="center"/>
              <w:rPr>
                <w:rFonts w:ascii="Verdana" w:hAnsi="Verdana" w:cs="Segoe UI"/>
                <w:sz w:val="18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4B2CCE10" w14:textId="49BD644C" w:rsidR="00B5335B" w:rsidRPr="00814663" w:rsidRDefault="00814663" w:rsidP="00814663">
            <w:pPr>
              <w:spacing w:after="50" w:line="259" w:lineRule="auto"/>
              <w:ind w:left="0" w:right="0" w:firstLine="0"/>
              <w:jc w:val="center"/>
              <w:rPr>
                <w:rFonts w:ascii="Verdana" w:hAnsi="Verdana" w:cs="Segoe UI"/>
                <w:b/>
                <w:bCs/>
                <w:sz w:val="22"/>
                <w:szCs w:val="20"/>
              </w:rPr>
            </w:pPr>
            <w:r w:rsidRPr="00814663">
              <w:rPr>
                <w:rFonts w:ascii="Verdana" w:hAnsi="Verdana" w:cs="Segoe UI"/>
                <w:b/>
                <w:bCs/>
                <w:sz w:val="18"/>
                <w:szCs w:val="16"/>
              </w:rPr>
              <w:t>MARCOS FERNANDES SOBRINHO</w:t>
            </w:r>
          </w:p>
        </w:tc>
      </w:tr>
      <w:tr w:rsidR="00B5335B" w:rsidRPr="00814663" w14:paraId="663BFBBE" w14:textId="77777777" w:rsidTr="00B5335B">
        <w:trPr>
          <w:jc w:val="center"/>
        </w:trPr>
        <w:tc>
          <w:tcPr>
            <w:tcW w:w="2410" w:type="dxa"/>
            <w:tcBorders>
              <w:top w:val="single" w:sz="4" w:space="0" w:color="auto"/>
            </w:tcBorders>
          </w:tcPr>
          <w:p w14:paraId="16B82A29" w14:textId="77777777" w:rsidR="00B5335B" w:rsidRPr="00814663" w:rsidRDefault="00B5335B" w:rsidP="00B5335B">
            <w:pPr>
              <w:spacing w:line="240" w:lineRule="auto"/>
              <w:ind w:left="0" w:right="0" w:firstLine="0"/>
              <w:jc w:val="center"/>
              <w:rPr>
                <w:rFonts w:ascii="Verdana" w:hAnsi="Verdana" w:cs="Segoe UI"/>
                <w:sz w:val="18"/>
                <w:szCs w:val="16"/>
              </w:rPr>
            </w:pPr>
            <w:r w:rsidRPr="00814663">
              <w:rPr>
                <w:rFonts w:ascii="Verdana" w:hAnsi="Verdana" w:cs="Segoe UI"/>
                <w:sz w:val="18"/>
                <w:szCs w:val="16"/>
              </w:rPr>
              <w:t xml:space="preserve">Solicitante do acesso </w:t>
            </w:r>
          </w:p>
          <w:p w14:paraId="01BA5D69" w14:textId="6F151449" w:rsidR="00B5335B" w:rsidRPr="00814663" w:rsidRDefault="00B5335B" w:rsidP="00B5335B">
            <w:pPr>
              <w:spacing w:line="240" w:lineRule="auto"/>
              <w:ind w:left="0" w:right="0" w:firstLine="0"/>
              <w:jc w:val="center"/>
              <w:rPr>
                <w:rFonts w:ascii="Verdana" w:hAnsi="Verdana" w:cs="Segoe UI"/>
                <w:sz w:val="18"/>
                <w:szCs w:val="16"/>
              </w:rPr>
            </w:pPr>
            <w:r w:rsidRPr="00814663">
              <w:rPr>
                <w:rFonts w:ascii="Verdana" w:hAnsi="Verdana" w:cs="Segoe UI"/>
                <w:sz w:val="18"/>
                <w:szCs w:val="16"/>
              </w:rPr>
              <w:t>ao SEI/SUAP</w:t>
            </w:r>
          </w:p>
        </w:tc>
        <w:tc>
          <w:tcPr>
            <w:tcW w:w="3080" w:type="dxa"/>
            <w:tcBorders>
              <w:top w:val="single" w:sz="4" w:space="0" w:color="auto"/>
            </w:tcBorders>
          </w:tcPr>
          <w:p w14:paraId="78EC3703" w14:textId="77777777" w:rsidR="00B5335B" w:rsidRPr="00814663" w:rsidRDefault="00B5335B" w:rsidP="00B5335B">
            <w:pPr>
              <w:spacing w:line="240" w:lineRule="auto"/>
              <w:ind w:left="0" w:right="0" w:firstLine="0"/>
              <w:jc w:val="center"/>
              <w:rPr>
                <w:rFonts w:ascii="Verdana" w:hAnsi="Verdana" w:cs="Segoe UI"/>
                <w:sz w:val="18"/>
                <w:szCs w:val="16"/>
              </w:rPr>
            </w:pPr>
            <w:r w:rsidRPr="00814663">
              <w:rPr>
                <w:rFonts w:ascii="Verdana" w:hAnsi="Verdana" w:cs="Segoe UI"/>
                <w:sz w:val="18"/>
                <w:szCs w:val="16"/>
              </w:rPr>
              <w:t>Orientador(a)</w:t>
            </w:r>
            <w:r w:rsidRPr="00814663">
              <w:rPr>
                <w:rFonts w:ascii="Verdana" w:hAnsi="Verdana" w:cs="Segoe UI"/>
                <w:sz w:val="18"/>
                <w:szCs w:val="16"/>
              </w:rPr>
              <w:t xml:space="preserve"> referente </w:t>
            </w:r>
          </w:p>
          <w:p w14:paraId="659E3060" w14:textId="2B5BB99B" w:rsidR="00B5335B" w:rsidRPr="00814663" w:rsidRDefault="00B5335B" w:rsidP="00B5335B">
            <w:pPr>
              <w:spacing w:line="240" w:lineRule="auto"/>
              <w:ind w:left="0" w:right="0" w:firstLine="0"/>
              <w:jc w:val="center"/>
              <w:rPr>
                <w:rFonts w:ascii="Verdana" w:hAnsi="Verdana" w:cs="Segoe UI"/>
                <w:sz w:val="18"/>
                <w:szCs w:val="16"/>
              </w:rPr>
            </w:pPr>
            <w:r w:rsidRPr="00814663">
              <w:rPr>
                <w:rFonts w:ascii="Verdana" w:hAnsi="Verdana" w:cs="Segoe UI"/>
                <w:sz w:val="18"/>
                <w:szCs w:val="16"/>
              </w:rPr>
              <w:t>à Banca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C24F02B" w14:textId="77777777" w:rsidR="00B5335B" w:rsidRPr="00814663" w:rsidRDefault="00B5335B" w:rsidP="00B5335B">
            <w:pPr>
              <w:spacing w:line="240" w:lineRule="auto"/>
              <w:ind w:left="0" w:right="0" w:firstLine="0"/>
              <w:jc w:val="center"/>
              <w:rPr>
                <w:rFonts w:ascii="Verdana" w:hAnsi="Verdana" w:cs="Segoe UI"/>
                <w:sz w:val="18"/>
                <w:szCs w:val="16"/>
              </w:rPr>
            </w:pPr>
            <w:r w:rsidRPr="00814663">
              <w:rPr>
                <w:rFonts w:ascii="Verdana" w:hAnsi="Verdana" w:cs="Segoe UI"/>
                <w:sz w:val="18"/>
                <w:szCs w:val="16"/>
              </w:rPr>
              <w:t xml:space="preserve">Coordenador(a) do </w:t>
            </w:r>
          </w:p>
          <w:p w14:paraId="00B2CBAA" w14:textId="190767C7" w:rsidR="00B5335B" w:rsidRPr="00814663" w:rsidRDefault="00B5335B" w:rsidP="00B5335B">
            <w:pPr>
              <w:spacing w:line="240" w:lineRule="auto"/>
              <w:ind w:left="0" w:right="0" w:firstLine="0"/>
              <w:jc w:val="center"/>
              <w:rPr>
                <w:rFonts w:ascii="Verdana" w:hAnsi="Verdana" w:cs="Segoe UI"/>
                <w:sz w:val="18"/>
                <w:szCs w:val="16"/>
              </w:rPr>
            </w:pPr>
            <w:proofErr w:type="spellStart"/>
            <w:r w:rsidRPr="00814663">
              <w:rPr>
                <w:rFonts w:ascii="Verdana" w:hAnsi="Verdana" w:cs="Segoe UI"/>
                <w:sz w:val="18"/>
                <w:szCs w:val="16"/>
              </w:rPr>
              <w:t>PPGEnEB</w:t>
            </w:r>
            <w:proofErr w:type="spellEnd"/>
          </w:p>
        </w:tc>
      </w:tr>
    </w:tbl>
    <w:p w14:paraId="07751064" w14:textId="7160525E" w:rsidR="000A5CD1" w:rsidRPr="00814663" w:rsidRDefault="004965D3" w:rsidP="00A72C08">
      <w:pPr>
        <w:spacing w:after="50" w:line="259" w:lineRule="auto"/>
        <w:ind w:left="-225" w:right="0" w:firstLine="0"/>
        <w:jc w:val="right"/>
        <w:rPr>
          <w:rFonts w:ascii="Verdana" w:hAnsi="Verdana"/>
          <w:sz w:val="22"/>
          <w:szCs w:val="20"/>
        </w:rPr>
      </w:pPr>
      <w:r w:rsidRPr="00814663">
        <w:rPr>
          <w:rFonts w:ascii="Verdana" w:hAnsi="Verdana"/>
          <w:sz w:val="22"/>
          <w:szCs w:val="20"/>
        </w:rPr>
        <w:t xml:space="preserve">                        </w:t>
      </w:r>
    </w:p>
    <w:p w14:paraId="346CB943" w14:textId="5819F35A" w:rsidR="000A5CD1" w:rsidRPr="00814663" w:rsidRDefault="004965D3" w:rsidP="00814663">
      <w:pPr>
        <w:ind w:left="-5" w:right="0"/>
        <w:rPr>
          <w:rFonts w:ascii="Verdana" w:hAnsi="Verdana"/>
          <w:sz w:val="22"/>
          <w:szCs w:val="20"/>
        </w:rPr>
      </w:pPr>
      <w:r w:rsidRPr="00814663">
        <w:rPr>
          <w:rFonts w:ascii="Verdana" w:hAnsi="Verdana"/>
          <w:sz w:val="22"/>
          <w:szCs w:val="20"/>
        </w:rPr>
        <w:t xml:space="preserve">  </w:t>
      </w:r>
    </w:p>
    <w:sectPr w:rsidR="000A5CD1" w:rsidRPr="00814663">
      <w:headerReference w:type="default" r:id="rId13"/>
      <w:footerReference w:type="default" r:id="rId14"/>
      <w:pgSz w:w="11906" w:h="16838"/>
      <w:pgMar w:top="661" w:right="1129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20211" w14:textId="77777777" w:rsidR="00E63D47" w:rsidRDefault="00E63D47" w:rsidP="00814663">
      <w:pPr>
        <w:spacing w:line="240" w:lineRule="auto"/>
      </w:pPr>
      <w:r>
        <w:separator/>
      </w:r>
    </w:p>
  </w:endnote>
  <w:endnote w:type="continuationSeparator" w:id="0">
    <w:p w14:paraId="5B469F4C" w14:textId="77777777" w:rsidR="00E63D47" w:rsidRDefault="00E63D47" w:rsidP="00814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BDB21" w14:textId="4F823A75" w:rsidR="00814663" w:rsidRDefault="00814663" w:rsidP="00814663">
    <w:pPr>
      <w:pBdr>
        <w:bottom w:val="single" w:sz="6" w:space="1" w:color="auto"/>
      </w:pBdr>
      <w:tabs>
        <w:tab w:val="left" w:pos="6870"/>
        <w:tab w:val="right" w:pos="9072"/>
      </w:tabs>
      <w:spacing w:line="259" w:lineRule="auto"/>
      <w:ind w:left="0" w:firstLine="0"/>
      <w:jc w:val="left"/>
      <w:rPr>
        <w:b/>
        <w:sz w:val="14"/>
      </w:rPr>
    </w:pPr>
  </w:p>
  <w:p w14:paraId="0F9506E6" w14:textId="27E87308" w:rsidR="00814663" w:rsidRPr="00814663" w:rsidRDefault="00814663" w:rsidP="00667285">
    <w:pPr>
      <w:tabs>
        <w:tab w:val="right" w:pos="9072"/>
      </w:tabs>
      <w:spacing w:line="240" w:lineRule="auto"/>
      <w:ind w:left="0" w:firstLine="0"/>
      <w:jc w:val="right"/>
      <w:rPr>
        <w:rFonts w:ascii="Verdana" w:hAnsi="Verdana"/>
      </w:rPr>
    </w:pPr>
    <w:r>
      <w:rPr>
        <w:b/>
        <w:sz w:val="14"/>
      </w:rPr>
      <w:tab/>
    </w:r>
    <w:r w:rsidRPr="00814663">
      <w:rPr>
        <w:rFonts w:ascii="Verdana" w:hAnsi="Verdana"/>
        <w:b/>
        <w:sz w:val="14"/>
      </w:rPr>
      <w:t xml:space="preserve">INSTITUTO FEDERAL GOIANO </w:t>
    </w:r>
  </w:p>
  <w:p w14:paraId="6336659E" w14:textId="77777777" w:rsidR="00814663" w:rsidRPr="00814663" w:rsidRDefault="00814663" w:rsidP="00814663">
    <w:pPr>
      <w:spacing w:line="240" w:lineRule="auto"/>
      <w:ind w:right="-11"/>
      <w:jc w:val="right"/>
      <w:rPr>
        <w:rFonts w:ascii="Verdana" w:hAnsi="Verdana"/>
      </w:rPr>
    </w:pPr>
    <w:r w:rsidRPr="00814663">
      <w:rPr>
        <w:rFonts w:ascii="Verdana" w:hAnsi="Verdana"/>
        <w:sz w:val="14"/>
      </w:rPr>
      <w:t>REITORIA</w:t>
    </w:r>
    <w:r w:rsidRPr="00814663">
      <w:rPr>
        <w:rFonts w:ascii="Verdana" w:hAnsi="Verdana"/>
        <w:b/>
        <w:sz w:val="14"/>
      </w:rPr>
      <w:t xml:space="preserve">  </w:t>
    </w:r>
  </w:p>
  <w:p w14:paraId="38E543DA" w14:textId="77777777" w:rsidR="00814663" w:rsidRPr="00814663" w:rsidRDefault="00814663" w:rsidP="00814663">
    <w:pPr>
      <w:spacing w:line="240" w:lineRule="auto"/>
      <w:ind w:right="-11"/>
      <w:jc w:val="right"/>
      <w:rPr>
        <w:rFonts w:ascii="Verdana" w:hAnsi="Verdana"/>
      </w:rPr>
    </w:pPr>
    <w:r w:rsidRPr="00814663">
      <w:rPr>
        <w:rFonts w:ascii="Verdana" w:eastAsia="Arial" w:hAnsi="Verdana" w:cs="Arial"/>
        <w:sz w:val="14"/>
      </w:rPr>
      <w:t xml:space="preserve">Caixa Postal 50 </w:t>
    </w:r>
  </w:p>
  <w:p w14:paraId="4E68D9C9" w14:textId="77777777" w:rsidR="00814663" w:rsidRPr="00814663" w:rsidRDefault="00814663" w:rsidP="00814663">
    <w:pPr>
      <w:spacing w:line="240" w:lineRule="auto"/>
      <w:ind w:right="-11"/>
      <w:jc w:val="right"/>
      <w:rPr>
        <w:rFonts w:ascii="Verdana" w:hAnsi="Verdana"/>
        <w:lang w:val="en-US"/>
      </w:rPr>
    </w:pPr>
    <w:r w:rsidRPr="00814663">
      <w:rPr>
        <w:rFonts w:ascii="Verdana" w:hAnsi="Verdana"/>
        <w:sz w:val="14"/>
        <w:lang w:val="en-US"/>
      </w:rPr>
      <w:t xml:space="preserve">74.001-970 – </w:t>
    </w:r>
    <w:proofErr w:type="spellStart"/>
    <w:r w:rsidRPr="00814663">
      <w:rPr>
        <w:rFonts w:ascii="Verdana" w:hAnsi="Verdana"/>
        <w:sz w:val="14"/>
        <w:lang w:val="en-US"/>
      </w:rPr>
      <w:t>Goiânia</w:t>
    </w:r>
    <w:proofErr w:type="spellEnd"/>
    <w:r w:rsidRPr="00814663">
      <w:rPr>
        <w:rFonts w:ascii="Verdana" w:hAnsi="Verdana"/>
        <w:sz w:val="14"/>
        <w:lang w:val="en-US"/>
      </w:rPr>
      <w:t xml:space="preserve"> – GO </w:t>
    </w:r>
  </w:p>
  <w:p w14:paraId="47C32932" w14:textId="2777DAD3" w:rsidR="00814663" w:rsidRPr="00814663" w:rsidRDefault="00814663" w:rsidP="00814663">
    <w:pPr>
      <w:pStyle w:val="Rodap"/>
      <w:jc w:val="right"/>
      <w:rPr>
        <w:lang w:val="en-US"/>
      </w:rPr>
    </w:pPr>
    <w:r w:rsidRPr="00814663">
      <w:rPr>
        <w:rFonts w:ascii="Verdana" w:eastAsia="Arial" w:hAnsi="Verdana" w:cs="Arial"/>
        <w:sz w:val="14"/>
        <w:lang w:val="en-US"/>
      </w:rPr>
      <w:t>55-62-3605-3610 – dgti@ifgoiano.edu.br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7BFC7" w14:textId="77777777" w:rsidR="00E63D47" w:rsidRDefault="00E63D47" w:rsidP="00814663">
      <w:pPr>
        <w:spacing w:line="240" w:lineRule="auto"/>
      </w:pPr>
      <w:r>
        <w:separator/>
      </w:r>
    </w:p>
  </w:footnote>
  <w:footnote w:type="continuationSeparator" w:id="0">
    <w:p w14:paraId="1E84E7C7" w14:textId="77777777" w:rsidR="00E63D47" w:rsidRDefault="00E63D47" w:rsidP="00814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01FBC" w14:textId="07F64350" w:rsidR="00A037A4" w:rsidRDefault="00A037A4" w:rsidP="00A037A4">
    <w:pPr>
      <w:pStyle w:val="Normal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2E6098" wp14:editId="1DC42881">
          <wp:simplePos x="0" y="0"/>
          <wp:positionH relativeFrom="column">
            <wp:posOffset>433705</wp:posOffset>
          </wp:positionH>
          <wp:positionV relativeFrom="paragraph">
            <wp:posOffset>142875</wp:posOffset>
          </wp:positionV>
          <wp:extent cx="988695" cy="426720"/>
          <wp:effectExtent l="0" t="0" r="190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73F1F86" wp14:editId="0605C1AF">
          <wp:simplePos x="0" y="0"/>
          <wp:positionH relativeFrom="column">
            <wp:posOffset>4443730</wp:posOffset>
          </wp:positionH>
          <wp:positionV relativeFrom="paragraph">
            <wp:posOffset>38100</wp:posOffset>
          </wp:positionV>
          <wp:extent cx="851535" cy="640080"/>
          <wp:effectExtent l="0" t="0" r="5715" b="7620"/>
          <wp:wrapSquare wrapText="bothSides"/>
          <wp:docPr id="2" name="Imagem 1" descr="Marcas do IF Go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s do IF Goia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8B5D266" wp14:editId="6313CB18">
          <wp:simplePos x="0" y="0"/>
          <wp:positionH relativeFrom="column">
            <wp:posOffset>2509520</wp:posOffset>
          </wp:positionH>
          <wp:positionV relativeFrom="paragraph">
            <wp:posOffset>96520</wp:posOffset>
          </wp:positionV>
          <wp:extent cx="864870" cy="58102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A8FD7" w14:textId="0EAB7131" w:rsidR="00814663" w:rsidRDefault="00A037A4" w:rsidP="00814663">
    <w:pPr>
      <w:pStyle w:val="Cabealho"/>
      <w:jc w:val="center"/>
    </w:pPr>
    <w:r>
      <w:rPr>
        <w:noProof/>
      </w:rPr>
      <w:t xml:space="preserve"> </w:t>
    </w:r>
  </w:p>
  <w:p w14:paraId="6738AD36" w14:textId="77777777" w:rsidR="00814663" w:rsidRDefault="00814663" w:rsidP="00814663">
    <w:pPr>
      <w:spacing w:line="259" w:lineRule="auto"/>
      <w:jc w:val="center"/>
      <w:rPr>
        <w:rFonts w:ascii="Segoe UI" w:eastAsia="Arial" w:hAnsi="Segoe UI" w:cs="Segoe UI"/>
        <w:sz w:val="20"/>
        <w:szCs w:val="20"/>
      </w:rPr>
    </w:pPr>
  </w:p>
  <w:p w14:paraId="37ACF73C" w14:textId="25F5F159" w:rsidR="00814663" w:rsidRPr="00814663" w:rsidRDefault="00814663" w:rsidP="00814663">
    <w:pPr>
      <w:spacing w:line="259" w:lineRule="auto"/>
      <w:jc w:val="center"/>
      <w:rPr>
        <w:rFonts w:ascii="Segoe UI" w:hAnsi="Segoe UI" w:cs="Segoe UI"/>
        <w:sz w:val="20"/>
        <w:szCs w:val="20"/>
      </w:rPr>
    </w:pPr>
    <w:r w:rsidRPr="00814663">
      <w:rPr>
        <w:rFonts w:ascii="Segoe UI" w:eastAsia="Arial" w:hAnsi="Segoe UI" w:cs="Segoe UI"/>
        <w:sz w:val="20"/>
        <w:szCs w:val="20"/>
      </w:rPr>
      <w:t xml:space="preserve">SERVIÇO PÚBLICO FEDERAL </w:t>
    </w:r>
  </w:p>
  <w:p w14:paraId="01958142" w14:textId="77777777" w:rsidR="00814663" w:rsidRPr="00814663" w:rsidRDefault="00814663" w:rsidP="00814663">
    <w:pPr>
      <w:spacing w:line="259" w:lineRule="auto"/>
      <w:ind w:right="1"/>
      <w:jc w:val="center"/>
      <w:rPr>
        <w:rFonts w:ascii="Segoe UI" w:hAnsi="Segoe UI" w:cs="Segoe UI"/>
        <w:sz w:val="20"/>
        <w:szCs w:val="20"/>
      </w:rPr>
    </w:pPr>
    <w:r w:rsidRPr="00814663">
      <w:rPr>
        <w:rFonts w:ascii="Segoe UI" w:eastAsia="Arial" w:hAnsi="Segoe UI" w:cs="Segoe UI"/>
        <w:sz w:val="20"/>
        <w:szCs w:val="20"/>
      </w:rPr>
      <w:t xml:space="preserve">MINISTÉRIO DA EDUCAÇÃO </w:t>
    </w:r>
  </w:p>
  <w:p w14:paraId="14A502AE" w14:textId="63897944" w:rsidR="00814663" w:rsidRDefault="00814663" w:rsidP="00814663">
    <w:pPr>
      <w:pStyle w:val="Cabealho"/>
      <w:pBdr>
        <w:bottom w:val="single" w:sz="6" w:space="1" w:color="auto"/>
      </w:pBdr>
      <w:jc w:val="center"/>
      <w:rPr>
        <w:rFonts w:ascii="Segoe UI" w:eastAsia="Arial" w:hAnsi="Segoe UI" w:cs="Segoe UI"/>
        <w:sz w:val="20"/>
        <w:szCs w:val="20"/>
      </w:rPr>
    </w:pPr>
    <w:r w:rsidRPr="00814663">
      <w:rPr>
        <w:rFonts w:ascii="Segoe UI" w:eastAsia="Arial" w:hAnsi="Segoe UI" w:cs="Segoe UI"/>
        <w:sz w:val="20"/>
        <w:szCs w:val="20"/>
      </w:rPr>
      <w:t xml:space="preserve">INSTITUTO FEDERAL DE EDUCAÇÃO, CIÊNCIA E TECNOLOGIA GOIANO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F183E"/>
    <w:multiLevelType w:val="hybridMultilevel"/>
    <w:tmpl w:val="67221642"/>
    <w:lvl w:ilvl="0" w:tplc="386AA364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0C3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032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988D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B482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FA9B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E44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6C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6FB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987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D1"/>
    <w:rsid w:val="000A5CD1"/>
    <w:rsid w:val="004965D3"/>
    <w:rsid w:val="00667285"/>
    <w:rsid w:val="00814663"/>
    <w:rsid w:val="00A037A4"/>
    <w:rsid w:val="00A72C08"/>
    <w:rsid w:val="00B5335B"/>
    <w:rsid w:val="00E63D47"/>
    <w:rsid w:val="00E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4C3D8"/>
  <w15:docId w15:val="{92575C3E-8F34-4623-B023-E8706BBB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styleId="Tabelacomgrade">
    <w:name w:val="Table Grid"/>
    <w:basedOn w:val="Tabelanormal"/>
    <w:uiPriority w:val="39"/>
    <w:rsid w:val="00B5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1466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4663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81466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4663"/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A037A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goiano.edu.br/home/index.php/seguranca-da-informacao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fgoiano.edu.br/home/index.php/seguranca-da-informacao.html" TargetMode="External"/><Relationship Id="rId12" Type="http://schemas.openxmlformats.org/officeDocument/2006/relationships/hyperlink" Target="https://www.ifgoiano.edu.br/home/index.php/seguranca-da-informacao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fgoiano.edu.br/home/index.php/seguranca-da-informacao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fgoiano.edu.br/home/index.php/seguranca-da-informaca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fgoiano.edu.br/home/index.php/seguranca-da-informacao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ASCOM – 001/2008</vt:lpstr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ASCOM – 001/2008</dc:title>
  <dc:subject/>
  <dc:creator>CEFET</dc:creator>
  <cp:keywords/>
  <cp:lastModifiedBy>Marcos Fernandes</cp:lastModifiedBy>
  <cp:revision>4</cp:revision>
  <dcterms:created xsi:type="dcterms:W3CDTF">2024-12-02T18:41:00Z</dcterms:created>
  <dcterms:modified xsi:type="dcterms:W3CDTF">2024-12-02T18:46:00Z</dcterms:modified>
</cp:coreProperties>
</file>